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highlight w:val="yellow"/>
        </w:rPr>
        <w:t>MODEL ORIENTATIV v1.0, valid la 23.10.2026</w:t>
      </w:r>
    </w:p>
    <w:p>
      <w:r>
        <w:rPr>
          <w:b w:val="0"/>
          <w:i/>
          <w:highlight w:val="yellow"/>
        </w:rPr>
        <w:t>Model orientativ, nu formular oficial. Verificați forma consolidată a HG 295/2025 pe legislatie.just.ro și adaptați-l cu juristul vostru. Înainte de folosire, ștergeți antetul „Model orientativ” și această notă (evidențiate cu galben) și înlocuiți toate câmpurile dintre paranteze drepte, inclusiv indicațiile de completare.</w:t>
      </w:r>
    </w:p>
    <w:p>
      <w:r>
        <w:rPr>
          <w:b w:val="0"/>
          <w:i w:val="0"/>
        </w:rPr>
        <w:t>[DENUMIREA ANGAJATORULUI]</w:t>
      </w:r>
      <w:r>
        <w:br/>
      </w:r>
      <w:r>
        <w:rPr>
          <w:b w:val="0"/>
          <w:i w:val="0"/>
        </w:rPr>
        <w:t>CUI [CUI] · Nr. Registrul Comerțului [NR. ORC]</w:t>
      </w:r>
      <w:r>
        <w:br/>
      </w:r>
      <w:r>
        <w:rPr>
          <w:b w:val="0"/>
          <w:i w:val="0"/>
        </w:rPr>
        <w:t>Sediul: [ADRESA SEDIULUI]</w:t>
      </w:r>
      <w:r>
        <w:br/>
      </w:r>
      <w:r>
        <w:rPr>
          <w:b w:val="0"/>
          <w:i w:val="0"/>
        </w:rPr>
        <w:t>Telefon / e-mail: [CONTACT HR]</w:t>
      </w:r>
    </w:p>
    <w:p>
      <w:r>
        <w:rPr>
          <w:b w:val="0"/>
          <w:i w:val="0"/>
        </w:rPr>
        <w:t>Nr. [NR. ÎNREGISTRARE] / [DATA ELIBERĂRII]</w:t>
      </w:r>
      <w:r>
        <w:br/>
      </w:r>
      <w:r>
        <w:rPr>
          <w:b w:val="0"/>
          <w:i w:val="0"/>
        </w:rPr>
        <w:t>Ca răspuns la cererea nr. [NR. CERERE] / [DATA CERERII] [se șterge dacă adeverința se emite la încetarea contractului]</w:t>
      </w:r>
    </w:p>
    <w:p>
      <w:pPr>
        <w:pStyle w:val="Heading2"/>
      </w:pPr>
      <w:r>
        <w:rPr>
          <w:b w:val="0"/>
          <w:i w:val="0"/>
        </w:rPr>
        <w:t>ADEVERINȚĂ</w:t>
      </w:r>
    </w:p>
    <w:p>
      <w:r>
        <w:rPr>
          <w:b w:val="0"/>
          <w:i w:val="0"/>
        </w:rPr>
        <w:t>Prin prezenta se adeverește că [NUMELE ȘI PRENUMELE], [IDENTIFICATOR: CNP complet sau mascat; HG 295/2025 nu impune CNP-ul complet, alegeți varianta cu responsabilul cu protecția datelor], este / a fost salariat(ă) al(a) [DENUMIREA ANGAJATORULUI], în baza contractului individual de muncă nr. [NR. CIM] / [DATA CIM], înregistrat în REGES-ONLINE.</w:t>
      </w:r>
    </w:p>
    <w:p>
      <w:r>
        <w:rPr>
          <w:b/>
          <w:i w:val="0"/>
        </w:rPr>
        <w:t>1. Activitatea desfășurată și durata acesteia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  <w:i w:val="0"/>
              </w:rPr>
              <w:t>Perioada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</w:rPr>
              <w:t>Funcția / ocupația (cod COR)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</w:rPr>
              <w:t>Norma de lucru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</w:rPr>
              <w:t>Tipul contractului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 w:val="0"/>
              </w:rPr>
              <w:t>[DE LA] - [PÂNĂ LA]</w:t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</w:rPr>
              <w:t>[FUNCȚIA] ([COD COR])</w:t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</w:rPr>
              <w:t>[NORMA, ore/zi]</w:t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</w:rPr>
              <w:t>[NEDETERMINATĂ / DETERMINATĂ]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 w:val="0"/>
              </w:rPr>
              <w:t>[DE LA] - [PÂNĂ LA / prezent]</w:t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</w:rPr>
              <w:t>[FUNCȚIA] ([COD COR])</w:t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</w:rPr>
              <w:t>[NORMA, ore/zi]</w:t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</w:rPr>
              <w:t>[NEDETERMINATĂ / DETERMINATĂ]</w:t>
            </w:r>
          </w:p>
        </w:tc>
      </w:tr>
    </w:tbl>
    <w:p/>
    <w:p>
      <w:r>
        <w:rPr>
          <w:b w:val="0"/>
          <w:i w:val="0"/>
        </w:rPr>
        <w:t>Perioade de suspendare a contractului: [PERIOADELE relevante pentru scop, fără motivul suspendării dacă nu este necesar / „nu este cazul”]. Absențele nemotivate și concediile fără plată se scad din vechimea în muncă, cu excepția concediilor fără plată pentru formare profesională (Codul muncii, art. 16 alin. (6)-(7)).</w:t>
      </w:r>
    </w:p>
    <w:p>
      <w:r>
        <w:rPr>
          <w:b/>
          <w:i w:val="0"/>
        </w:rPr>
        <w:t>2. Salariul</w:t>
      </w:r>
    </w:p>
    <w:p>
      <w:r>
        <w:rPr>
          <w:b w:val="0"/>
          <w:i w:val="0"/>
        </w:rPr>
        <w:t>Salariul de bază brut lunar: [SUMA] lei, la data de [DATA LA CARE SE REFERĂ], astfel cum rezultă din REGES-ONLINE și din dosarul personal. [Dacă scopul cere istoricul salarial, adăugați salariul pe perioade; HG 295/2025 nu precizează care salariu se atestă.]</w:t>
      </w:r>
    </w:p>
    <w:p>
      <w:r>
        <w:rPr>
          <w:b/>
          <w:i w:val="0"/>
        </w:rPr>
        <w:t>3. Vechimea</w:t>
      </w:r>
    </w:p>
    <w:p>
      <w:r>
        <w:rPr>
          <w:b w:val="0"/>
          <w:i w:val="0"/>
        </w:rPr>
        <w:t>Vechime în muncă la [DENUMIREA ANGAJATORULUI]: [ANI] ani, [LUNI] luni, [ZILE] zile, calculată pentru perioada [DE LA] - [PÂNĂ LA].</w:t>
      </w:r>
      <w:r>
        <w:br/>
      </w:r>
      <w:r>
        <w:rPr>
          <w:b w:val="0"/>
          <w:i w:val="0"/>
        </w:rPr>
        <w:t>Vechime în specialitate: [ANI] ani, [LUNI] luni, [ZILE] zile [completați dacă este cazul; HG 295/2025, art. 8 alin. (7), și Codul muncii, art. 34 alin. (5), cer atestarea vechimii în muncă și în specialitate; regulile de calcul le confirmă juristul].</w:t>
      </w:r>
    </w:p>
    <w:p>
      <w:r>
        <w:rPr>
          <w:b w:val="0"/>
          <w:i w:val="0"/>
        </w:rPr>
        <w:t>[Doar la încetarea contractului:] Contractul individual de muncă a încetat la data de [DATA ÎNCETĂRII], în temeiul [TEMEIUL LEGAL AL ÎNCETĂRII]. Se anexează extrasul din REGES-ONLINE, semnat. [Formularea despre încetare și temeiul legal le stabiliți cu juristul.]</w:t>
      </w:r>
    </w:p>
    <w:p>
      <w:r>
        <w:rPr>
          <w:b w:val="0"/>
          <w:i w:val="0"/>
        </w:rPr>
        <w:t>Datele din prezenta adeverință sunt preluate din REGES-ONLINE și din dosarul personal al salariatului, conform art. 8 din HG 295/2025.</w:t>
      </w:r>
    </w:p>
    <w:p>
      <w:r>
        <w:rPr>
          <w:b w:val="0"/>
          <w:i w:val="0"/>
        </w:rPr>
        <w:t>Se eliberează pentru a-i servi la [SCOPUL, de exemplu: noul angajator / instituția X / la cerere].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i w:val="0"/>
              </w:rPr>
              <w:t>Reprezentant legal / persoană împuternicită [cu împuternicire scrisă; HG 295/2025 nu numește semnatarul adeverinței]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</w:rPr>
              <w:t>Întocmit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i w:val="0"/>
              </w:rPr>
              <w:t>[NUME, FUNCȚIE]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</w:rPr>
              <w:t>[NUME, FUNCȚIE]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i w:val="0"/>
              </w:rPr>
              <w:t>Semnătura: [SEMNĂTURA]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</w:rPr>
              <w:t>Semnătura: [SEMNĂTURA]</w:t>
            </w:r>
          </w:p>
        </w:tc>
      </w:tr>
    </w:tbl>
    <w:p/>
    <w:p>
      <w:r>
        <w:rPr>
          <w:b w:val="0"/>
          <w:i w:val="0"/>
        </w:rPr>
        <w:t>Am primit adeverința: [NUMELE SALARIATULUI], [DATA], [SEMNĂTURA] / transmisă electronic la [ADRESA], pe [DATA]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jc w:val="center"/>
      <w:outlineLvl w:val="0"/>
    </w:pPr>
    <w:rPr>
      <w:rFonts w:ascii="Arial" w:hAnsi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40"/>
      <w:jc w:val="center"/>
      <w:outlineLvl w:val="1"/>
    </w:pPr>
    <w:rPr>
      <w:rFonts w:ascii="Arial" w:hAnsi="Arial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HeyLeave</Application>
  <DocSecurity>0</DocSecurity>
  <Words>448</Words>
  <Characters>3117</Characters>
  <Company>HeyLeave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Adeverință de salariat (HG 295/2025, art. 8) – model orientativ v1.0</dc:title>
  <dc:subject>Model orientativ HeyLeave</dc:subject>
  <dc:creator>HeyLeave</dc:creator>
  <cp:keywords/>
  <dc:description/>
  <cp:lastModifiedBy>HeyLeave</cp:lastModifiedBy>
  <cp:revision>1</cp:revision>
  <dcterms:created xsi:type="dcterms:W3CDTF">2026-10-26T09:00:00Z</dcterms:created>
  <dcterms:modified xsi:type="dcterms:W3CDTF">2026-10-26T09:00:00Z</dcterms:modified>
  <cp:category/>
  <dc:language>ro-RO</dc:language>
</cp:coreProperties>
</file>